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4A0F" w14:textId="77777777" w:rsidR="00A22D10" w:rsidRDefault="00A22D10">
      <w:pPr>
        <w:tabs>
          <w:tab w:val="left" w:pos="4962"/>
        </w:tabs>
      </w:pPr>
    </w:p>
    <w:p w14:paraId="439DF6CB" w14:textId="77777777" w:rsidR="00A22D10" w:rsidRDefault="00A22D10"/>
    <w:p w14:paraId="1E119F51" w14:textId="77777777" w:rsidR="00A22D10" w:rsidRDefault="00A22D10"/>
    <w:p w14:paraId="2519AA8A" w14:textId="77777777" w:rsidR="00A22D10" w:rsidRDefault="00A22D10"/>
    <w:p w14:paraId="64B027E1" w14:textId="77777777" w:rsidR="00A22D10" w:rsidRDefault="00A22D10"/>
    <w:p w14:paraId="54F6C1F9" w14:textId="77777777" w:rsidR="00A22D10" w:rsidRDefault="00A22D10"/>
    <w:p w14:paraId="197C4221" w14:textId="77777777" w:rsidR="00A22D10" w:rsidRDefault="00A22D10"/>
    <w:p w14:paraId="28617A9F" w14:textId="77777777" w:rsidR="00BD10B7" w:rsidRDefault="004F1C18" w:rsidP="00BD10B7">
      <w:pPr>
        <w:pStyle w:val="Standa1"/>
        <w:spacing w:line="360" w:lineRule="auto"/>
        <w:jc w:val="center"/>
      </w:pPr>
      <w:r>
        <w:tab/>
      </w:r>
    </w:p>
    <w:p w14:paraId="421CE267" w14:textId="40877A09" w:rsidR="00BD10B7" w:rsidRPr="00447AC7" w:rsidRDefault="00BD10B7" w:rsidP="00BD10B7">
      <w:pPr>
        <w:pStyle w:val="Standa1"/>
        <w:spacing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EINLADUNG zur HERBSTWANDERUNG</w:t>
      </w:r>
    </w:p>
    <w:p w14:paraId="69264F06" w14:textId="77777777" w:rsidR="00BD10B7" w:rsidRPr="00BE5619" w:rsidRDefault="00BD10B7" w:rsidP="00BD10B7">
      <w:pPr>
        <w:pStyle w:val="Standa1"/>
        <w:spacing w:line="360" w:lineRule="auto"/>
        <w:ind w:firstLine="284"/>
        <w:jc w:val="center"/>
        <w:rPr>
          <w:rFonts w:cs="Arial"/>
          <w:b/>
          <w:sz w:val="28"/>
          <w:szCs w:val="28"/>
        </w:rPr>
      </w:pPr>
      <w:r w:rsidRPr="00BE5619">
        <w:rPr>
          <w:rFonts w:cs="Arial"/>
          <w:b/>
          <w:sz w:val="28"/>
          <w:szCs w:val="28"/>
        </w:rPr>
        <w:t>am Samstag 1</w:t>
      </w:r>
      <w:r>
        <w:rPr>
          <w:rFonts w:cs="Arial"/>
          <w:b/>
          <w:sz w:val="28"/>
          <w:szCs w:val="28"/>
        </w:rPr>
        <w:t>1</w:t>
      </w:r>
      <w:r w:rsidRPr="00BE5619">
        <w:rPr>
          <w:rFonts w:cs="Arial"/>
          <w:b/>
          <w:sz w:val="28"/>
          <w:szCs w:val="28"/>
        </w:rPr>
        <w:t xml:space="preserve">. </w:t>
      </w:r>
      <w:r>
        <w:rPr>
          <w:rFonts w:cs="Arial"/>
          <w:b/>
          <w:sz w:val="28"/>
          <w:szCs w:val="28"/>
        </w:rPr>
        <w:t>September</w:t>
      </w:r>
      <w:r w:rsidRPr="00BE5619">
        <w:rPr>
          <w:rFonts w:cs="Arial"/>
          <w:b/>
          <w:sz w:val="28"/>
          <w:szCs w:val="28"/>
        </w:rPr>
        <w:t xml:space="preserve"> 20</w:t>
      </w:r>
      <w:r>
        <w:rPr>
          <w:rFonts w:cs="Arial"/>
          <w:b/>
          <w:sz w:val="28"/>
          <w:szCs w:val="28"/>
        </w:rPr>
        <w:t>2</w:t>
      </w:r>
      <w:r w:rsidRPr="00BE5619">
        <w:rPr>
          <w:rFonts w:cs="Arial"/>
          <w:b/>
          <w:sz w:val="28"/>
          <w:szCs w:val="28"/>
        </w:rPr>
        <w:t xml:space="preserve">1 im </w:t>
      </w:r>
      <w:r>
        <w:rPr>
          <w:rFonts w:cs="Arial"/>
          <w:b/>
          <w:sz w:val="28"/>
          <w:szCs w:val="28"/>
        </w:rPr>
        <w:t>Baselbieter Blauen</w:t>
      </w:r>
    </w:p>
    <w:p w14:paraId="7DB28F90" w14:textId="77777777" w:rsidR="00BD10B7" w:rsidRPr="00F0050A" w:rsidRDefault="00BD10B7" w:rsidP="00BD10B7">
      <w:pPr>
        <w:pStyle w:val="Standa1"/>
        <w:rPr>
          <w:rFonts w:cs="Arial"/>
          <w:szCs w:val="24"/>
        </w:rPr>
      </w:pPr>
    </w:p>
    <w:p w14:paraId="463A8737" w14:textId="43EED187" w:rsidR="00BD10B7" w:rsidRDefault="00BD10B7" w:rsidP="00BD10B7">
      <w:pPr>
        <w:pStyle w:val="Standa1"/>
        <w:tabs>
          <w:tab w:val="left" w:pos="1985"/>
          <w:tab w:val="left" w:pos="4395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Treffpunkt: Bahnhof Riehen,</w:t>
      </w:r>
      <w:r w:rsidRPr="00AE5982">
        <w:rPr>
          <w:rFonts w:cs="Arial"/>
          <w:b/>
          <w:szCs w:val="24"/>
        </w:rPr>
        <w:t xml:space="preserve"> Abfahrt </w:t>
      </w:r>
      <w:r>
        <w:rPr>
          <w:rFonts w:cs="Arial"/>
          <w:b/>
          <w:szCs w:val="24"/>
        </w:rPr>
        <w:t xml:space="preserve">S6 </w:t>
      </w:r>
      <w:r w:rsidRPr="00AE5982">
        <w:rPr>
          <w:rFonts w:cs="Arial"/>
          <w:b/>
          <w:szCs w:val="24"/>
        </w:rPr>
        <w:t>um 08:07h oder Niederholz um 08:</w:t>
      </w:r>
      <w:r>
        <w:rPr>
          <w:rFonts w:cs="Arial"/>
          <w:b/>
          <w:szCs w:val="24"/>
        </w:rPr>
        <w:t>1</w:t>
      </w:r>
      <w:r w:rsidRPr="00AE5982">
        <w:rPr>
          <w:rFonts w:cs="Arial"/>
          <w:b/>
          <w:szCs w:val="24"/>
        </w:rPr>
        <w:t xml:space="preserve">0h oder zusteigen in Basel SBB auf Gleis </w:t>
      </w:r>
      <w:r>
        <w:rPr>
          <w:rFonts w:cs="Arial"/>
          <w:b/>
          <w:szCs w:val="24"/>
        </w:rPr>
        <w:t>17</w:t>
      </w:r>
      <w:r w:rsidRPr="00AE5982">
        <w:rPr>
          <w:rFonts w:cs="Arial"/>
          <w:b/>
          <w:szCs w:val="24"/>
        </w:rPr>
        <w:t xml:space="preserve"> um 08:3</w:t>
      </w:r>
      <w:r>
        <w:rPr>
          <w:rFonts w:cs="Arial"/>
          <w:b/>
          <w:szCs w:val="24"/>
        </w:rPr>
        <w:t>7</w:t>
      </w:r>
      <w:r w:rsidRPr="00AE5982">
        <w:rPr>
          <w:rFonts w:cs="Arial"/>
          <w:b/>
          <w:szCs w:val="24"/>
        </w:rPr>
        <w:t xml:space="preserve">h in </w:t>
      </w:r>
      <w:r>
        <w:rPr>
          <w:rFonts w:cs="Arial"/>
          <w:b/>
          <w:szCs w:val="24"/>
        </w:rPr>
        <w:t>S3</w:t>
      </w:r>
      <w:r w:rsidRPr="00AE5982">
        <w:rPr>
          <w:rFonts w:cs="Arial"/>
          <w:b/>
          <w:szCs w:val="24"/>
        </w:rPr>
        <w:t xml:space="preserve"> nach </w:t>
      </w:r>
      <w:r>
        <w:rPr>
          <w:rFonts w:cs="Arial"/>
          <w:b/>
          <w:szCs w:val="24"/>
        </w:rPr>
        <w:t>Grellingen</w:t>
      </w:r>
    </w:p>
    <w:p w14:paraId="4E622537" w14:textId="77777777" w:rsidR="00BD10B7" w:rsidRPr="00AE5982" w:rsidRDefault="00BD10B7" w:rsidP="00BD10B7">
      <w:pPr>
        <w:pStyle w:val="Standa1"/>
        <w:tabs>
          <w:tab w:val="left" w:pos="1985"/>
          <w:tab w:val="left" w:pos="4395"/>
        </w:tabs>
        <w:jc w:val="center"/>
        <w:rPr>
          <w:rFonts w:cs="Arial"/>
          <w:b/>
          <w:szCs w:val="24"/>
        </w:rPr>
      </w:pPr>
    </w:p>
    <w:p w14:paraId="263A9FD3" w14:textId="73B53B62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  <w:r>
        <w:rPr>
          <w:rFonts w:cs="Arial"/>
          <w:szCs w:val="24"/>
        </w:rPr>
        <w:t>In Grellingen wandern wir vorbei am Glögglifels hinauf zur Eggflue und geniessen die Aussicht über das Birstal. Noch ein kurzes Stück Waldweg und wir erreichen den Blattenpass, wo wir</w:t>
      </w:r>
      <w:r w:rsidRPr="00715E35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eine Pause machen und eine kleine Stärkung aus dem Rucksack zu uns nehmen. </w:t>
      </w:r>
      <w:r>
        <w:t>Weiter geht’s auf einem aussichtsreichen Wanderweg via Blauen zum Bergmattenhof, wo wir gegen 14 Uhr zur Einkehr und Mittagsrast erwartet werden.</w:t>
      </w:r>
    </w:p>
    <w:p w14:paraId="32122A42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</w:p>
    <w:p w14:paraId="7DEC0030" w14:textId="0AB423AE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  <w:r>
        <w:rPr>
          <w:rFonts w:cs="Arial"/>
          <w:szCs w:val="24"/>
        </w:rPr>
        <w:t>Gestärkt nehmen wir die letzten 50 Min. abwärts nach Dittingen unter die Füsse. Um 16:36 fährt uns der Bus 119 nach Zwingen, wo wir um 16:59 mit der S3 wieder zu-rück nach Basel SBB fahren (Ankunft um 17:23, Abfahrt S6 nach Riehen um 17:34).</w:t>
      </w:r>
    </w:p>
    <w:p w14:paraId="61D025F3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</w:p>
    <w:p w14:paraId="094CC681" w14:textId="25ED22CE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  <w:r>
        <w:rPr>
          <w:rFonts w:cs="Arial"/>
          <w:szCs w:val="24"/>
        </w:rPr>
        <w:t>Die Billette müssen selber besorgt werden. Die ganze Strecke ist im TNW-Gebiet.</w:t>
      </w:r>
    </w:p>
    <w:p w14:paraId="6167F391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b/>
          <w:szCs w:val="24"/>
        </w:rPr>
      </w:pPr>
    </w:p>
    <w:p w14:paraId="6BF7DE0F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Reine Wanderzeit 4 1/2 Std., Länge 15 km, 600 m auf- und 520 m abwärts.</w:t>
      </w:r>
    </w:p>
    <w:p w14:paraId="1F0EE43B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b/>
          <w:szCs w:val="24"/>
        </w:rPr>
      </w:pPr>
    </w:p>
    <w:p w14:paraId="19566BCD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  <w:r w:rsidRPr="006223D3">
        <w:rPr>
          <w:rFonts w:cs="Arial"/>
          <w:b/>
          <w:bCs/>
          <w:szCs w:val="24"/>
        </w:rPr>
        <w:t>Ausrüstung:</w:t>
      </w:r>
      <w:r>
        <w:rPr>
          <w:rFonts w:cs="Arial"/>
          <w:szCs w:val="24"/>
        </w:rPr>
        <w:t xml:space="preserve"> dem Wetter angepasste Kleidung, Schutzmaske für den ÖV, Wanderschuhe, Wanderstöcke, Getränke und Zwischenverpflegung aus dem Rucksack. Bei Regenwetter wird die Wanderung entweder geändert oder auf den 16. Oktober verschoben. </w:t>
      </w:r>
    </w:p>
    <w:p w14:paraId="23724C13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</w:p>
    <w:p w14:paraId="72DD3C02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ascii="Lucida Handwriting" w:hAnsi="Lucida Handwriting" w:cs="Arial"/>
          <w:sz w:val="28"/>
          <w:szCs w:val="28"/>
        </w:rPr>
      </w:pPr>
      <w:r>
        <w:rPr>
          <w:rFonts w:cs="Arial"/>
          <w:szCs w:val="24"/>
        </w:rPr>
        <w:t xml:space="preserve">Auf zahlreiche Anmeldungen freut sich wieder der Wanderleiter </w:t>
      </w:r>
      <w:r w:rsidRPr="006223D3">
        <w:rPr>
          <w:rFonts w:ascii="Lucida Handwriting" w:hAnsi="Lucida Handwriting" w:cs="Arial"/>
          <w:szCs w:val="24"/>
        </w:rPr>
        <w:t>Dieter Brüderlin</w:t>
      </w:r>
    </w:p>
    <w:p w14:paraId="2C540107" w14:textId="77777777" w:rsidR="00BD10B7" w:rsidRDefault="00BD10B7" w:rsidP="00BD10B7">
      <w:pPr>
        <w:pStyle w:val="Standa1"/>
        <w:pBdr>
          <w:bottom w:val="single" w:sz="6" w:space="1" w:color="auto"/>
        </w:pBdr>
        <w:tabs>
          <w:tab w:val="left" w:pos="1985"/>
          <w:tab w:val="left" w:pos="4395"/>
        </w:tabs>
        <w:rPr>
          <w:rFonts w:cs="Arial"/>
          <w:szCs w:val="24"/>
        </w:rPr>
      </w:pPr>
    </w:p>
    <w:p w14:paraId="2DB83D64" w14:textId="77777777" w:rsidR="00BD10B7" w:rsidRPr="00F0050A" w:rsidRDefault="00BD10B7" w:rsidP="00BD10B7">
      <w:pPr>
        <w:pStyle w:val="Standa1"/>
        <w:pBdr>
          <w:bottom w:val="single" w:sz="6" w:space="1" w:color="auto"/>
        </w:pBdr>
        <w:tabs>
          <w:tab w:val="left" w:pos="1985"/>
          <w:tab w:val="left" w:pos="4395"/>
        </w:tabs>
        <w:rPr>
          <w:rFonts w:cs="Arial"/>
          <w:szCs w:val="24"/>
        </w:rPr>
      </w:pPr>
    </w:p>
    <w:p w14:paraId="1017E29F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</w:p>
    <w:p w14:paraId="7F5DB790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 w:val="16"/>
          <w:szCs w:val="16"/>
        </w:rPr>
      </w:pPr>
    </w:p>
    <w:p w14:paraId="49580C4B" w14:textId="77777777" w:rsidR="00BD10B7" w:rsidRPr="00F73D01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 w:val="16"/>
          <w:szCs w:val="16"/>
        </w:rPr>
      </w:pPr>
    </w:p>
    <w:p w14:paraId="51DC722F" w14:textId="2AE28480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  <w:r>
        <w:rPr>
          <w:rFonts w:cs="Arial"/>
          <w:b/>
          <w:szCs w:val="24"/>
        </w:rPr>
        <w:t xml:space="preserve">Bitte Anmeldetalon ausfüllen und einsenden </w:t>
      </w:r>
      <w:r w:rsidR="00DB12E6">
        <w:rPr>
          <w:rFonts w:cs="Arial"/>
          <w:b/>
          <w:szCs w:val="24"/>
        </w:rPr>
        <w:t>oder</w:t>
      </w:r>
      <w:r>
        <w:rPr>
          <w:rFonts w:cs="Arial"/>
          <w:b/>
          <w:szCs w:val="24"/>
        </w:rPr>
        <w:t xml:space="preserve"> abgeben</w:t>
      </w:r>
      <w:r w:rsidRPr="00494F1A">
        <w:rPr>
          <w:rFonts w:cs="Arial"/>
          <w:b/>
          <w:szCs w:val="24"/>
        </w:rPr>
        <w:t xml:space="preserve"> </w:t>
      </w:r>
      <w:r w:rsidR="00DB12E6">
        <w:rPr>
          <w:rFonts w:cs="Arial"/>
          <w:b/>
          <w:szCs w:val="24"/>
        </w:rPr>
        <w:t xml:space="preserve">ab sofort </w:t>
      </w:r>
      <w:r w:rsidRPr="00494F1A">
        <w:rPr>
          <w:rFonts w:cs="Arial"/>
          <w:b/>
          <w:szCs w:val="24"/>
        </w:rPr>
        <w:t xml:space="preserve">bis </w:t>
      </w:r>
      <w:r w:rsidR="00DB12E6">
        <w:rPr>
          <w:rFonts w:cs="Arial"/>
          <w:b/>
          <w:szCs w:val="24"/>
        </w:rPr>
        <w:t>Sams</w:t>
      </w:r>
      <w:r>
        <w:rPr>
          <w:rFonts w:cs="Arial"/>
          <w:b/>
          <w:szCs w:val="24"/>
        </w:rPr>
        <w:t xml:space="preserve">tag </w:t>
      </w:r>
      <w:r w:rsidR="00DB12E6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>. September an</w:t>
      </w:r>
      <w:r w:rsidRPr="00494F1A">
        <w:rPr>
          <w:rFonts w:cs="Arial"/>
          <w:b/>
          <w:szCs w:val="24"/>
        </w:rPr>
        <w:t xml:space="preserve"> </w:t>
      </w:r>
      <w:hyperlink r:id="rId6" w:history="1">
        <w:r w:rsidRPr="00494F1A">
          <w:rPr>
            <w:rStyle w:val="Hyperlink"/>
            <w:rFonts w:cs="Arial"/>
            <w:b/>
            <w:szCs w:val="24"/>
          </w:rPr>
          <w:t>dbruederlin@bluewin.ch</w:t>
        </w:r>
      </w:hyperlink>
      <w:r>
        <w:rPr>
          <w:rFonts w:cs="Arial"/>
          <w:b/>
          <w:szCs w:val="24"/>
        </w:rPr>
        <w:t xml:space="preserve">, </w:t>
      </w:r>
      <w:r>
        <w:rPr>
          <w:rFonts w:cs="Arial"/>
          <w:szCs w:val="24"/>
        </w:rPr>
        <w:t>Adresse: Dieter Brüderlin, Schützenrainweg 6, Riehen</w:t>
      </w:r>
    </w:p>
    <w:p w14:paraId="11156638" w14:textId="77777777" w:rsidR="00BD10B7" w:rsidRPr="00D60769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 w:val="32"/>
          <w:szCs w:val="32"/>
        </w:rPr>
      </w:pPr>
    </w:p>
    <w:p w14:paraId="7CFF3075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  <w:r>
        <w:rPr>
          <w:rFonts w:cs="Arial"/>
          <w:szCs w:val="24"/>
        </w:rPr>
        <w:t>Name und Vorname: ………………………………………………………………………….</w:t>
      </w:r>
    </w:p>
    <w:p w14:paraId="64F2E898" w14:textId="77777777" w:rsidR="00BD10B7" w:rsidRPr="005A21A5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</w:p>
    <w:p w14:paraId="55D2053B" w14:textId="77777777" w:rsidR="00BD10B7" w:rsidRPr="005A21A5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  <w:r>
        <w:rPr>
          <w:rFonts w:cs="Arial"/>
          <w:szCs w:val="24"/>
        </w:rPr>
        <w:t>Adresse: ………………………………………………………………………………………..</w:t>
      </w:r>
    </w:p>
    <w:p w14:paraId="751F857E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</w:p>
    <w:p w14:paraId="5551238A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  <w:r>
        <w:rPr>
          <w:rFonts w:cs="Arial"/>
          <w:szCs w:val="24"/>
        </w:rPr>
        <w:t>E-Mail: ……………………………………………………....   Tel.: …………………..……..</w:t>
      </w:r>
    </w:p>
    <w:p w14:paraId="24CD4D36" w14:textId="661AA233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DBA46" wp14:editId="603B82ED">
                <wp:simplePos x="0" y="0"/>
                <wp:positionH relativeFrom="column">
                  <wp:posOffset>4448810</wp:posOffset>
                </wp:positionH>
                <wp:positionV relativeFrom="paragraph">
                  <wp:posOffset>130810</wp:posOffset>
                </wp:positionV>
                <wp:extent cx="213360" cy="228600"/>
                <wp:effectExtent l="5715" t="12065" r="9525" b="698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9F03" w14:textId="77777777" w:rsidR="00BD10B7" w:rsidRDefault="00BD10B7" w:rsidP="00BD1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DBA4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0.3pt;margin-top:10.3pt;width:16.8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">
                <v:textbox>
                  <w:txbxContent>
                    <w:p w14:paraId="3E2D9F03" w14:textId="77777777" w:rsidR="00BD10B7" w:rsidRDefault="00BD10B7" w:rsidP="00BD10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0FCCBA" wp14:editId="408B17AF">
                <wp:simplePos x="0" y="0"/>
                <wp:positionH relativeFrom="column">
                  <wp:posOffset>2962910</wp:posOffset>
                </wp:positionH>
                <wp:positionV relativeFrom="paragraph">
                  <wp:posOffset>161290</wp:posOffset>
                </wp:positionV>
                <wp:extent cx="236220" cy="190500"/>
                <wp:effectExtent l="5715" t="13970" r="5715" b="508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54B3" w14:textId="77777777" w:rsidR="00BD10B7" w:rsidRDefault="00BD10B7" w:rsidP="00BD1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CCBA" id="Textfeld 2" o:spid="_x0000_s1027" type="#_x0000_t202" style="position:absolute;margin-left:233.3pt;margin-top:12.7pt;width:18.6pt;height: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">
                <v:textbox>
                  <w:txbxContent>
                    <w:p w14:paraId="090654B3" w14:textId="77777777" w:rsidR="00BD10B7" w:rsidRDefault="00BD10B7" w:rsidP="00BD10B7"/>
                  </w:txbxContent>
                </v:textbox>
                <w10:wrap type="square"/>
              </v:shape>
            </w:pict>
          </mc:Fallback>
        </mc:AlternateContent>
      </w:r>
    </w:p>
    <w:p w14:paraId="7317CF8E" w14:textId="77777777" w:rsidR="00BD10B7" w:rsidRDefault="00BD10B7" w:rsidP="00BD10B7">
      <w:pPr>
        <w:pStyle w:val="Standa1"/>
        <w:tabs>
          <w:tab w:val="left" w:pos="1985"/>
          <w:tab w:val="left" w:pos="4395"/>
        </w:tabs>
        <w:rPr>
          <w:rFonts w:cs="Arial"/>
          <w:szCs w:val="24"/>
        </w:rPr>
      </w:pPr>
      <w:r>
        <w:rPr>
          <w:rFonts w:cs="Arial"/>
          <w:szCs w:val="24"/>
        </w:rPr>
        <w:t>Verschiebedatum 16. Oktober würde mir gehen</w:t>
      </w:r>
      <w:r w:rsidRPr="003D082B">
        <w:rPr>
          <w:noProof/>
        </w:rPr>
        <w:t xml:space="preserve"> </w:t>
      </w:r>
      <w:r>
        <w:rPr>
          <w:rFonts w:cs="Arial"/>
          <w:szCs w:val="24"/>
        </w:rPr>
        <w:t xml:space="preserve">                         geht mir nicht</w:t>
      </w:r>
    </w:p>
    <w:p w14:paraId="4F01A934" w14:textId="73826A9A" w:rsidR="00A22D10" w:rsidRPr="00BD10B7" w:rsidRDefault="00A22D10">
      <w:pPr>
        <w:tabs>
          <w:tab w:val="left" w:pos="5103"/>
        </w:tabs>
        <w:rPr>
          <w:lang w:val="de-DE"/>
        </w:rPr>
      </w:pPr>
    </w:p>
    <w:sectPr w:rsidR="00A22D10" w:rsidRPr="00BD10B7">
      <w:headerReference w:type="default" r:id="rId7"/>
      <w:pgSz w:w="11906" w:h="16838"/>
      <w:pgMar w:top="1247" w:right="1418" w:bottom="567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C1FA" w14:textId="77777777" w:rsidR="00854CF9" w:rsidRDefault="00854CF9">
      <w:r>
        <w:separator/>
      </w:r>
    </w:p>
  </w:endnote>
  <w:endnote w:type="continuationSeparator" w:id="0">
    <w:p w14:paraId="488EE44A" w14:textId="77777777" w:rsidR="00854CF9" w:rsidRDefault="0085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35D2" w14:textId="77777777" w:rsidR="00854CF9" w:rsidRDefault="00854CF9">
      <w:r>
        <w:separator/>
      </w:r>
    </w:p>
  </w:footnote>
  <w:footnote w:type="continuationSeparator" w:id="0">
    <w:p w14:paraId="1300AA17" w14:textId="77777777" w:rsidR="00854CF9" w:rsidRDefault="0085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C7F8" w14:textId="77777777" w:rsidR="00A22D10" w:rsidRDefault="004F1C18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 wp14:anchorId="25B2443A" wp14:editId="42F03DEF">
          <wp:simplePos x="0" y="0"/>
          <wp:positionH relativeFrom="column">
            <wp:posOffset>-318770</wp:posOffset>
          </wp:positionH>
          <wp:positionV relativeFrom="paragraph">
            <wp:posOffset>-197485</wp:posOffset>
          </wp:positionV>
          <wp:extent cx="1477645" cy="1485900"/>
          <wp:effectExtent l="0" t="0" r="0" b="0"/>
          <wp:wrapNone/>
          <wp:docPr id="1" name="Bild2" descr="logo SSCRie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logo SSCRieh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0"/>
    <w:rsid w:val="00253B5E"/>
    <w:rsid w:val="004140E8"/>
    <w:rsid w:val="004F1C18"/>
    <w:rsid w:val="00854CF9"/>
    <w:rsid w:val="00A22D10"/>
    <w:rsid w:val="00BD10B7"/>
    <w:rsid w:val="00C41DFA"/>
    <w:rsid w:val="00DB12E6"/>
    <w:rsid w:val="00E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B963D"/>
  <w15:docId w15:val="{BCDD220D-C9DF-4C48-B692-C25F1824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roid Sans Fallback" w:hAnsi="Arial" w:cs="Times New Roman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850BA"/>
  </w:style>
  <w:style w:type="character" w:customStyle="1" w:styleId="FuzeileZchn">
    <w:name w:val="Fußzeile Zchn"/>
    <w:basedOn w:val="Absatz-Standardschriftart"/>
    <w:link w:val="Fuzeile"/>
    <w:uiPriority w:val="99"/>
    <w:qFormat/>
    <w:rsid w:val="00C850B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44806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unhideWhenUsed/>
    <w:rsid w:val="00C850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C850B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44806"/>
    <w:rPr>
      <w:rFonts w:ascii="Tahoma" w:hAnsi="Tahoma" w:cs="Tahoma"/>
      <w:sz w:val="16"/>
      <w:szCs w:val="16"/>
    </w:rPr>
  </w:style>
  <w:style w:type="paragraph" w:customStyle="1" w:styleId="Standa1">
    <w:name w:val="Standa1"/>
    <w:uiPriority w:val="99"/>
    <w:rsid w:val="00BD10B7"/>
    <w:rPr>
      <w:rFonts w:eastAsia="Times New Roman"/>
      <w:sz w:val="24"/>
      <w:szCs w:val="20"/>
      <w:lang w:val="de-DE" w:eastAsia="de-DE"/>
    </w:rPr>
  </w:style>
  <w:style w:type="character" w:styleId="Hyperlink">
    <w:name w:val="Hyperlink"/>
    <w:uiPriority w:val="99"/>
    <w:rsid w:val="00BD10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uederlin@bluewi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Stingelin Eva</dc:creator>
  <dc:description/>
  <cp:lastModifiedBy>Dieter Brüderlin</cp:lastModifiedBy>
  <cp:revision>3</cp:revision>
  <cp:lastPrinted>2021-08-16T12:13:00Z</cp:lastPrinted>
  <dcterms:created xsi:type="dcterms:W3CDTF">2021-08-16T12:14:00Z</dcterms:created>
  <dcterms:modified xsi:type="dcterms:W3CDTF">2021-08-16T12:19:00Z</dcterms:modified>
  <dc:language>de-CH</dc:language>
</cp:coreProperties>
</file>